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מהפכות תחבורה ותקשורת – הדרך אל הכפר הגלובלי</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שלבי מהפכת התחבורה ומהפכת התקשורת</w:t>
      </w:r>
    </w:p>
    <w:p>
      <w:pPr>
        <w:bidi/>
        <w:spacing w:after="80"/>
        <w:jc w:val="right"/>
      </w:pPr>
      <w:r>
        <w:rPr>
          <w:rFonts w:ascii="Arial" w:hAnsi="Arial" w:cs="Arial" w:eastAsia="Arial"/>
          <w:lang w:val="he-IL" w:bidi="he-IL"/>
          <w:sz w:val="22"/>
          <w:rtl/>
          <w:szCs w:val="22"/>
        </w:rPr>
        <w:t>• להבחין בין מרחק פיזי למרחק יחסי</w:t>
      </w:r>
    </w:p>
    <w:p>
      <w:pPr>
        <w:bidi/>
        <w:spacing w:after="80"/>
        <w:jc w:val="right"/>
      </w:pPr>
      <w:r>
        <w:rPr>
          <w:rFonts w:ascii="Arial" w:hAnsi="Arial" w:cs="Arial" w:eastAsia="Arial"/>
          <w:lang w:val="he-IL" w:bidi="he-IL"/>
          <w:sz w:val="22"/>
          <w:rtl/>
          <w:szCs w:val="22"/>
        </w:rPr>
        <w:t>• להבין איך נגישות משפיעה על קרבה בין מקומות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 שאלות אמריקאיות</w:t>
      </w:r>
    </w:p>
    <w:p>
      <w:pPr>
        <w:bidi/>
        <w:spacing w:after="40"/>
        <w:jc w:val="right"/>
      </w:pPr>
      <w:r>
        <w:rPr>
          <w:rFonts w:ascii="Arial" w:hAnsi="Arial" w:cs="Arial" w:eastAsia="Arial"/>
          <w:lang w:val="he-IL" w:bidi="he-IL"/>
          <w:sz w:val="22"/>
          <w:rtl/>
          <w:szCs w:val="22"/>
        </w:rPr>
        <w:t>1. ב – מרחק פיזי נמדד בק"מ, מרחק יחסי בזמן או עלות</w:t>
      </w:r>
    </w:p>
    <w:p>
      <w:pPr>
        <w:bidi/>
        <w:spacing w:after="40"/>
        <w:jc w:val="right"/>
      </w:pPr>
      <w:r>
        <w:rPr>
          <w:rFonts w:ascii="Arial" w:hAnsi="Arial" w:cs="Arial" w:eastAsia="Arial"/>
          <w:lang w:val="he-IL" w:bidi="he-IL"/>
          <w:sz w:val="22"/>
          <w:rtl/>
          <w:szCs w:val="22"/>
        </w:rPr>
        <w:t>2. ג – מטוס הסילון</w:t>
      </w:r>
    </w:p>
    <w:p>
      <w:pPr>
        <w:bidi/>
        <w:spacing w:after="40"/>
        <w:jc w:val="right"/>
      </w:pPr>
      <w:r>
        <w:rPr>
          <w:rFonts w:ascii="Arial" w:hAnsi="Arial" w:cs="Arial" w:eastAsia="Arial"/>
          <w:lang w:val="he-IL" w:bidi="he-IL"/>
          <w:sz w:val="22"/>
          <w:rtl/>
          <w:szCs w:val="22"/>
        </w:rPr>
        <w:t>3. ג – הטלוויזיה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מרחק פיזי נמדד בקילומטרים, לא בזמן</w:t>
      </w:r>
    </w:p>
    <w:p>
      <w:pPr>
        <w:bidi/>
        <w:spacing w:after="40"/>
        <w:jc w:val="right"/>
      </w:pPr>
      <w:r>
        <w:rPr>
          <w:rFonts w:ascii="Arial" w:hAnsi="Arial" w:cs="Arial" w:eastAsia="Arial"/>
          <w:lang w:val="he-IL" w:bidi="he-IL"/>
          <w:sz w:val="22"/>
          <w:rtl/>
          <w:szCs w:val="22"/>
        </w:rPr>
        <w:t>2. נכון – אלה כלים מרכזיים במהפכת התקשורת</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מרחק הפיזי</w:t>
      </w:r>
    </w:p>
    <w:p>
      <w:pPr>
        <w:bidi/>
        <w:spacing w:after="40"/>
        <w:jc w:val="right"/>
      </w:pPr>
      <w:r>
        <w:rPr>
          <w:rFonts w:ascii="Arial" w:hAnsi="Arial" w:cs="Arial" w:eastAsia="Arial"/>
          <w:lang w:val="he-IL" w:bidi="he-IL"/>
          <w:sz w:val="22"/>
          <w:rtl/>
          <w:szCs w:val="22"/>
        </w:rPr>
        <w:t>2. מרחק היחסי</w:t>
      </w:r>
    </w:p>
    <w:p>
      <w:pPr>
        <w:bidi/>
        <w:spacing w:after="40"/>
        <w:jc w:val="right"/>
      </w:pPr>
      <w:r>
        <w:rPr>
          <w:rFonts w:ascii="Arial" w:hAnsi="Arial" w:cs="Arial" w:eastAsia="Arial"/>
          <w:lang w:val="he-IL" w:bidi="he-IL"/>
          <w:sz w:val="22"/>
          <w:rtl/>
          <w:szCs w:val="22"/>
        </w:rPr>
        <w:t>3. סילון</w:t>
      </w:r>
    </w:p>
    <w:p>
      <w:pPr>
        <w:bidi/>
        <w:pStyle w:val="Heading3"/>
        <w:spacing w:after="80"/>
        <w:jc w:val="right"/>
      </w:pPr>
      <w:r>
        <w:rPr>
          <w:rFonts w:ascii="Arial" w:hAnsi="Arial" w:cs="Arial" w:eastAsia="Arial"/>
          <w:lang w:val="he-IL" w:bidi="he-IL"/>
          <w:b/>
          <w:color w:val="38A169"/>
          <w:sz w:val="26"/>
          <w:rtl/>
          <w:szCs w:val="26"/>
          <w:bCs/>
        </w:rPr>
        <w:t>חלק ד׳ – התאימו כלי למהפכה</w:t>
      </w:r>
    </w:p>
    <w:p>
      <w:pPr>
        <w:bidi/>
        <w:spacing w:after="40"/>
        <w:jc w:val="right"/>
      </w:pPr>
      <w:r>
        <w:rPr>
          <w:rFonts w:ascii="Arial" w:hAnsi="Arial" w:cs="Arial" w:eastAsia="Arial"/>
          <w:lang w:val="he-IL" w:bidi="he-IL"/>
          <w:sz w:val="22"/>
          <w:rtl/>
          <w:szCs w:val="22"/>
        </w:rPr>
        <w:t>1 – ד (מהפכת התחבורה)</w:t>
      </w:r>
    </w:p>
    <w:p>
      <w:pPr>
        <w:bidi/>
        <w:spacing w:after="40"/>
        <w:jc w:val="right"/>
      </w:pPr>
      <w:r>
        <w:rPr>
          <w:rFonts w:ascii="Arial" w:hAnsi="Arial" w:cs="Arial" w:eastAsia="Arial"/>
          <w:lang w:val="he-IL" w:bidi="he-IL"/>
          <w:sz w:val="22"/>
          <w:rtl/>
          <w:szCs w:val="22"/>
        </w:rPr>
        <w:t>2 – א (מהפכת התקשורת)</w:t>
      </w:r>
    </w:p>
    <w:p>
      <w:pPr>
        <w:bidi/>
        <w:spacing w:after="40"/>
        <w:jc w:val="right"/>
      </w:pPr>
      <w:r>
        <w:rPr>
          <w:rFonts w:ascii="Arial" w:hAnsi="Arial" w:cs="Arial" w:eastAsia="Arial"/>
          <w:lang w:val="he-IL" w:bidi="he-IL"/>
          <w:sz w:val="22"/>
          <w:rtl/>
          <w:szCs w:val="22"/>
        </w:rPr>
        <w:t>3 – ב (מהפכת התחבורה)</w:t>
      </w:r>
    </w:p>
    <w:p>
      <w:pPr>
        <w:bidi/>
        <w:spacing w:after="40"/>
        <w:jc w:val="right"/>
      </w:pPr>
      <w:r>
        <w:rPr>
          <w:rFonts w:ascii="Arial" w:hAnsi="Arial" w:cs="Arial" w:eastAsia="Arial"/>
          <w:lang w:val="he-IL" w:bidi="he-IL"/>
          <w:sz w:val="22"/>
          <w:rtl/>
          <w:szCs w:val="22"/>
        </w:rPr>
        <w:t>4 – ג (מהפכת התקשורת)</w:t>
      </w:r>
    </w:p>
    <w:p>
      <w:pPr>
        <w:bidi/>
        <w:pStyle w:val="Heading3"/>
        <w:spacing w:after="80"/>
        <w:jc w:val="right"/>
      </w:pPr>
      <w:r>
        <w:rPr>
          <w:rFonts w:ascii="Arial" w:hAnsi="Arial" w:cs="Arial" w:eastAsia="Arial"/>
          <w:lang w:val="he-IL" w:bidi="he-IL"/>
          <w:b/>
          <w:color w:val="805AD5"/>
          <w:sz w:val="26"/>
          <w:rtl/>
          <w:szCs w:val="26"/>
          <w:bCs/>
        </w:rPr>
        <w:t>חלק ה׳ – סדרו לפי התפתחות כרונולוגית</w:t>
      </w:r>
    </w:p>
    <w:p>
      <w:pPr>
        <w:bidi/>
        <w:spacing w:after="40"/>
        <w:jc w:val="right"/>
      </w:pPr>
      <w:r>
        <w:rPr>
          <w:rFonts w:ascii="Arial" w:hAnsi="Arial" w:cs="Arial" w:eastAsia="Arial"/>
          <w:lang w:val="he-IL" w:bidi="he-IL"/>
          <w:sz w:val="22"/>
          <w:rtl/>
          <w:szCs w:val="22"/>
        </w:rPr>
        <w:t>1. רכבת הקיטור</w:t>
      </w:r>
    </w:p>
    <w:p>
      <w:pPr>
        <w:bidi/>
        <w:spacing w:after="40"/>
        <w:jc w:val="right"/>
      </w:pPr>
      <w:r>
        <w:rPr>
          <w:rFonts w:ascii="Arial" w:hAnsi="Arial" w:cs="Arial" w:eastAsia="Arial"/>
          <w:lang w:val="he-IL" w:bidi="he-IL"/>
          <w:sz w:val="22"/>
          <w:rtl/>
          <w:szCs w:val="22"/>
        </w:rPr>
        <w:t>2. הטלגרף</w:t>
      </w:r>
    </w:p>
    <w:p>
      <w:pPr>
        <w:bidi/>
        <w:spacing w:after="40"/>
        <w:jc w:val="right"/>
      </w:pPr>
      <w:r>
        <w:rPr>
          <w:rFonts w:ascii="Arial" w:hAnsi="Arial" w:cs="Arial" w:eastAsia="Arial"/>
          <w:lang w:val="he-IL" w:bidi="he-IL"/>
          <w:sz w:val="22"/>
          <w:rtl/>
          <w:szCs w:val="22"/>
        </w:rPr>
        <w:t>3. הטלפון</w:t>
      </w:r>
    </w:p>
    <w:p>
      <w:pPr>
        <w:bidi/>
        <w:spacing w:after="40"/>
        <w:jc w:val="right"/>
      </w:pPr>
      <w:r>
        <w:rPr>
          <w:rFonts w:ascii="Arial" w:hAnsi="Arial" w:cs="Arial" w:eastAsia="Arial"/>
          <w:lang w:val="he-IL" w:bidi="he-IL"/>
          <w:sz w:val="22"/>
          <w:rtl/>
          <w:szCs w:val="22"/>
        </w:rPr>
        <w:t>4. מטוס הסילון</w:t>
      </w:r>
    </w:p>
    <w:p>
      <w:pPr>
        <w:bidi/>
        <w:pStyle w:val="Heading3"/>
        <w:spacing w:after="80"/>
        <w:jc w:val="right"/>
      </w:pPr>
      <w:r>
        <w:rPr>
          <w:rFonts w:ascii="Arial" w:hAnsi="Arial" w:cs="Arial" w:eastAsia="Arial"/>
          <w:lang w:val="he-IL" w:bidi="he-IL"/>
          <w:b/>
          <w:color w:val="D53F8C"/>
          <w:sz w:val="26"/>
          <w:rtl/>
          <w:szCs w:val="26"/>
          <w:bCs/>
        </w:rPr>
        <w:t>חלק ו׳ – כתיבה - מרחק יחסי אישי</w:t>
      </w:r>
    </w:p>
    <w:p>
      <w:pPr>
        <w:bidi/>
        <w:spacing w:after="40"/>
        <w:jc w:val="right"/>
      </w:pPr>
      <w:r>
        <w:rPr>
          <w:rFonts w:ascii="Arial" w:hAnsi="Arial" w:cs="Arial" w:eastAsia="Arial"/>
          <w:lang w:val="he-IL" w:bidi="he-IL"/>
          <w:sz w:val="22"/>
          <w:rtl/>
          <w:szCs w:val="22"/>
        </w:rPr>
        <w:t>1. תשובה אישית הכוללת נתון זמן טיסה, עלות משוערת, והסבר מבוסס על מרחק יחסי ולא רק פיזי</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מרחק פיזי בק"מ, מרחק יחסי בזמן/כסף/מאמץ</w:t>
      </w:r>
    </w:p>
    <w:p>
      <w:pPr>
        <w:bidi/>
        <w:spacing w:after="80"/>
        <w:jc w:val="right"/>
      </w:pPr>
      <w:r>
        <w:rPr>
          <w:rFonts w:ascii="Arial" w:hAnsi="Arial" w:cs="Arial" w:eastAsia="Arial"/>
          <w:lang w:val="he-IL" w:bidi="he-IL"/>
          <w:sz w:val="22"/>
          <w:rtl/>
          <w:szCs w:val="22"/>
        </w:rPr>
        <w:t>• למשל: מטוס סילון (תחבורה), אינטרנט (תקשורת)</w:t>
      </w:r>
    </w:p>
    <w:p>
      <w:pPr>
        <w:bidi/>
        <w:spacing w:after="80"/>
        <w:jc w:val="right"/>
      </w:pPr>
      <w:r>
        <w:rPr>
          <w:rFonts w:ascii="Arial" w:hAnsi="Arial" w:cs="Arial" w:eastAsia="Arial"/>
          <w:lang w:val="he-IL" w:bidi="he-IL"/>
          <w:sz w:val="22"/>
          <w:rtl/>
          <w:szCs w:val="22"/>
        </w:rPr>
        <w:t>• תשתית כמו נמל תעופה, כביש או כבל תקשורת שמקשרת בין מקומות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בדיון קצר: איזה מכשיר תקשורת הכי שינה את חייכם?</w:t>
      </w:r>
    </w:p>
    <w:p>
      <w:pPr>
        <w:bidi/>
        <w:spacing w:after="80"/>
        <w:jc w:val="right"/>
      </w:pPr>
      <w:r>
        <w:rPr>
          <w:rFonts w:ascii="Arial" w:hAnsi="Arial" w:cs="Arial" w:eastAsia="Arial"/>
          <w:lang w:val="he-IL" w:bidi="he-IL"/>
          <w:sz w:val="22"/>
          <w:rtl/>
          <w:szCs w:val="22"/>
        </w:rPr>
        <w:t>• כדאי להדגים על מפה את ההבדל בין מרחק פיזי ליחסי עם דוגמה מוכרת</w:t>
      </w:r>
    </w:p>
    <w:p>
      <w:pPr>
        <w:bidi/>
        <w:spacing w:after="80"/>
        <w:jc w:val="right"/>
      </w:pPr>
      <w:r>
        <w:rPr>
          <w:rFonts w:ascii="Arial" w:hAnsi="Arial" w:cs="Arial" w:eastAsia="Arial"/>
          <w:lang w:val="he-IL" w:bidi="he-IL"/>
          <w:sz w:val="22"/>
          <w:rtl/>
          <w:szCs w:val="22"/>
        </w:rPr>
        <w:t>• משימת הכתיבה הפתוחה מתאימה לעבודה בזוגות או כשיעורי בית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מהפכות תחבורה ותקשורת – הדרך אל הכפר הגלובלי</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בשתי המאות האחרונות התקצרו מרחקי הזמן בעולם בזכות מהפכת התחבורה ומהפכת התקשורת. נלמד איך זה קרה ומה ההבדל בין מרחק פיזי למרחק יחסי.</w:t>
      </w:r>
    </w:p>
    <w:p>
      <w:pPr>
        <w:bidi/>
        <w:spacing w:after="80"/>
        <w:jc w:val="right"/>
      </w:pPr>
      <w:r>
        <w:rPr>
          <w:rFonts w:ascii="Arial" w:hAnsi="Arial" w:cs="Arial" w:eastAsia="Arial"/>
          <w:lang w:val="he-IL" w:bidi="he-IL"/>
          <w:b/>
          <w:color w:val="7B341E"/>
          <w:sz w:val="32"/>
          <w:rtl/>
          <w:szCs w:val="32"/>
          <w:bCs/>
        </w:rPr>
        <w:t>🧺 בנק מילים: סילון  ·  מרחק היחסי  ·  מרחק הפיזי</w:t>
      </w:r>
    </w:p>
    <w:p>
      <w:pPr>
        <w:bidi/>
        <w:pStyle w:val="Heading2"/>
        <w:spacing w:after="80"/>
        <w:jc w:val="right"/>
      </w:pPr>
      <w:r>
        <w:rPr>
          <w:rFonts w:ascii="Arial" w:hAnsi="Arial" w:cs="Arial" w:eastAsia="Arial"/>
          <w:lang w:val="he-IL" w:bidi="he-IL"/>
          <w:b/>
          <w:color w:val="E53E3E"/>
          <w:sz w:val="36"/>
          <w:rtl/>
          <w:szCs w:val="36"/>
          <w:bCs/>
        </w:rPr>
        <w:t>1  חלק א׳ – הבנה – שאלות אמריקאיות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ההבדל בין מרחק פיזי למרחק יחסי?</w:t>
      </w:r>
    </w:p>
    <w:p>
      <w:pPr>
        <w:bidi/>
        <w:spacing w:after="20"/>
        <w:jc w:val="right"/>
      </w:pPr>
      <w:r>
        <w:rPr>
          <w:rFonts w:ascii="Arial" w:hAnsi="Arial" w:cs="Arial" w:eastAsia="Arial"/>
          <w:lang w:val="he-IL" w:bidi="he-IL"/>
          <w:sz w:val="32"/>
          <w:rtl/>
          <w:szCs w:val="32"/>
        </w:rPr>
        <w:t xml:space="preserve">      ☐ א. אין הבדל, שני המונחים זהים</w:t>
      </w:r>
    </w:p>
    <w:p>
      <w:pPr>
        <w:bidi/>
        <w:spacing w:after="20"/>
        <w:jc w:val="right"/>
      </w:pPr>
      <w:r>
        <w:rPr>
          <w:rFonts w:ascii="Arial" w:hAnsi="Arial" w:cs="Arial" w:eastAsia="Arial"/>
          <w:lang w:val="he-IL" w:bidi="he-IL"/>
          <w:sz w:val="32"/>
          <w:rtl/>
          <w:szCs w:val="32"/>
        </w:rPr>
        <w:t xml:space="preserve">      ☐ ב. מרחק פיזי נמדד בק"מ, מרחק יחסי בזמן או עלות</w:t>
      </w:r>
    </w:p>
    <w:p>
      <w:pPr>
        <w:bidi/>
        <w:spacing w:after="20"/>
        <w:jc w:val="right"/>
      </w:pPr>
      <w:r>
        <w:rPr>
          <w:rFonts w:ascii="Arial" w:hAnsi="Arial" w:cs="Arial" w:eastAsia="Arial"/>
          <w:lang w:val="he-IL" w:bidi="he-IL"/>
          <w:sz w:val="32"/>
          <w:rtl/>
          <w:szCs w:val="32"/>
        </w:rPr>
        <w:t xml:space="preserve">      ☐ ג. מרחק פיזי הוא רק בים</w:t>
      </w:r>
    </w:p>
    <w:p>
      <w:pPr>
        <w:bidi/>
        <w:spacing w:after="20"/>
        <w:jc w:val="right"/>
      </w:pPr>
      <w:r>
        <w:rPr>
          <w:rFonts w:ascii="Arial" w:hAnsi="Arial" w:cs="Arial" w:eastAsia="Arial"/>
          <w:lang w:val="he-IL" w:bidi="he-IL"/>
          <w:b/>
          <w:sz w:val="32"/>
          <w:rtl/>
          <w:szCs w:val="32"/>
          <w:bCs/>
        </w:rPr>
        <w:t>2. איזה כלי שייך למהפכת התחבורה?</w:t>
      </w:r>
    </w:p>
    <w:p>
      <w:pPr>
        <w:bidi/>
        <w:spacing w:after="20"/>
        <w:jc w:val="right"/>
      </w:pPr>
      <w:r>
        <w:rPr>
          <w:rFonts w:ascii="Arial" w:hAnsi="Arial" w:cs="Arial" w:eastAsia="Arial"/>
          <w:lang w:val="he-IL" w:bidi="he-IL"/>
          <w:sz w:val="32"/>
          <w:rtl/>
          <w:szCs w:val="32"/>
        </w:rPr>
        <w:t xml:space="preserve">      ☐ א. הטלגרף</w:t>
      </w:r>
    </w:p>
    <w:p>
      <w:pPr>
        <w:bidi/>
        <w:spacing w:after="20"/>
        <w:jc w:val="right"/>
      </w:pPr>
      <w:r>
        <w:rPr>
          <w:rFonts w:ascii="Arial" w:hAnsi="Arial" w:cs="Arial" w:eastAsia="Arial"/>
          <w:lang w:val="he-IL" w:bidi="he-IL"/>
          <w:sz w:val="32"/>
          <w:rtl/>
          <w:szCs w:val="32"/>
        </w:rPr>
        <w:t xml:space="preserve">      ☐ ב. הטלפון</w:t>
      </w:r>
    </w:p>
    <w:p>
      <w:pPr>
        <w:bidi/>
        <w:spacing w:after="20"/>
        <w:jc w:val="right"/>
      </w:pPr>
      <w:r>
        <w:rPr>
          <w:rFonts w:ascii="Arial" w:hAnsi="Arial" w:cs="Arial" w:eastAsia="Arial"/>
          <w:lang w:val="he-IL" w:bidi="he-IL"/>
          <w:sz w:val="32"/>
          <w:rtl/>
          <w:szCs w:val="32"/>
        </w:rPr>
        <w:t xml:space="preserve">      ☐ ג. מטוס הסילון</w:t>
      </w:r>
    </w:p>
    <w:p>
      <w:pPr>
        <w:bidi/>
        <w:spacing w:after="20"/>
        <w:jc w:val="right"/>
      </w:pPr>
      <w:r>
        <w:rPr>
          <w:rFonts w:ascii="Arial" w:hAnsi="Arial" w:cs="Arial" w:eastAsia="Arial"/>
          <w:lang w:val="he-IL" w:bidi="he-IL"/>
          <w:b/>
          <w:sz w:val="32"/>
          <w:rtl/>
          <w:szCs w:val="32"/>
          <w:bCs/>
        </w:rPr>
        <w:t>3. איזה כלי שייך למהפכת התקשורת?</w:t>
      </w:r>
    </w:p>
    <w:p>
      <w:pPr>
        <w:bidi/>
        <w:spacing w:after="20"/>
        <w:jc w:val="right"/>
      </w:pPr>
      <w:r>
        <w:rPr>
          <w:rFonts w:ascii="Arial" w:hAnsi="Arial" w:cs="Arial" w:eastAsia="Arial"/>
          <w:lang w:val="he-IL" w:bidi="he-IL"/>
          <w:sz w:val="32"/>
          <w:rtl/>
          <w:szCs w:val="32"/>
        </w:rPr>
        <w:t xml:space="preserve">      ☐ א. רכבת הקיטור</w:t>
      </w:r>
    </w:p>
    <w:p>
      <w:pPr>
        <w:bidi/>
        <w:spacing w:after="20"/>
        <w:jc w:val="right"/>
      </w:pPr>
      <w:r>
        <w:rPr>
          <w:rFonts w:ascii="Arial" w:hAnsi="Arial" w:cs="Arial" w:eastAsia="Arial"/>
          <w:lang w:val="he-IL" w:bidi="he-IL"/>
          <w:sz w:val="32"/>
          <w:rtl/>
          <w:szCs w:val="32"/>
        </w:rPr>
        <w:t xml:space="preserve">      ☐ ב. המכונית</w:t>
      </w:r>
    </w:p>
    <w:p>
      <w:pPr>
        <w:bidi/>
        <w:spacing w:after="20"/>
        <w:jc w:val="right"/>
      </w:pPr>
      <w:r>
        <w:rPr>
          <w:rFonts w:ascii="Arial" w:hAnsi="Arial" w:cs="Arial" w:eastAsia="Arial"/>
          <w:lang w:val="he-IL" w:bidi="he-IL"/>
          <w:sz w:val="32"/>
          <w:rtl/>
          <w:szCs w:val="32"/>
        </w:rPr>
        <w:t xml:space="preserve">      ☐ ג. הטלוויזיה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מרחק פיזי נמדד תמיד בשעות טיסה.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מהפכת התקשורת כוללת את הטלגרף, הטלפון והאינטרנט.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ה__________ נמדד בקילומטרים בין שני מקומות.</w:t>
      </w:r>
    </w:p>
    <w:p>
      <w:pPr>
        <w:bidi/>
        <w:spacing w:after="80"/>
        <w:jc w:val="right"/>
      </w:pPr>
      <w:r>
        <w:rPr>
          <w:rFonts w:ascii="Arial" w:hAnsi="Arial" w:cs="Arial" w:eastAsia="Arial"/>
          <w:lang w:val="he-IL" w:bidi="he-IL"/>
          <w:sz w:val="32"/>
          <w:rtl/>
          <w:szCs w:val="32"/>
        </w:rPr>
        <w:t>2. ה__________ נמדד בזמן, כסף או מאמץ שדרושים כדי להגיע למקום.</w:t>
      </w:r>
    </w:p>
    <w:p>
      <w:pPr>
        <w:bidi/>
        <w:spacing w:after="80"/>
        <w:jc w:val="right"/>
      </w:pPr>
      <w:r>
        <w:rPr>
          <w:rFonts w:ascii="Arial" w:hAnsi="Arial" w:cs="Arial" w:eastAsia="Arial"/>
          <w:lang w:val="he-IL" w:bidi="he-IL"/>
          <w:sz w:val="32"/>
          <w:rtl/>
          <w:szCs w:val="32"/>
        </w:rPr>
        <w:t>3. מטוס ה__________ קיצר נסיעות מחודשים לשעות.</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כלי למהפכה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רכבת הקיטור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מהפכת התקשורת</w:t>
            </w:r>
          </w:p>
        </w:tc>
      </w:tr>
      <w:tr>
        <w:tc>
          <w:tcPr>
            <w:tcW w:type="dxa" w:w="3969"/>
          </w:tcPr>
          <w:p>
            <w:pPr>
              <w:bidi/>
              <w:jc w:val="right"/>
            </w:pPr>
            <w:r>
              <w:rPr>
                <w:rFonts w:ascii="Arial" w:hAnsi="Arial" w:cs="Arial" w:eastAsia="Arial"/>
                <w:lang w:val="he-IL" w:bidi="he-IL"/>
                <w:sz w:val="32"/>
                <w:rtl/>
                <w:szCs w:val="32"/>
              </w:rPr>
              <w:t>2. הטלגרף</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מהפכת התחבורה</w:t>
            </w:r>
          </w:p>
        </w:tc>
      </w:tr>
      <w:tr>
        <w:tc>
          <w:tcPr>
            <w:tcW w:type="dxa" w:w="3969"/>
          </w:tcPr>
          <w:p>
            <w:pPr>
              <w:bidi/>
              <w:jc w:val="right"/>
            </w:pPr>
            <w:r>
              <w:rPr>
                <w:rFonts w:ascii="Arial" w:hAnsi="Arial" w:cs="Arial" w:eastAsia="Arial"/>
                <w:lang w:val="he-IL" w:bidi="he-IL"/>
                <w:sz w:val="32"/>
                <w:rtl/>
                <w:szCs w:val="32"/>
              </w:rPr>
              <w:t>3. מטוס הסילון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מהפכת התקשורת</w:t>
            </w:r>
          </w:p>
        </w:tc>
      </w:tr>
      <w:tr>
        <w:tc>
          <w:tcPr>
            <w:tcW w:type="dxa" w:w="3969"/>
          </w:tcPr>
          <w:p>
            <w:pPr>
              <w:bidi/>
              <w:jc w:val="right"/>
            </w:pPr>
            <w:r>
              <w:rPr>
                <w:rFonts w:ascii="Arial" w:hAnsi="Arial" w:cs="Arial" w:eastAsia="Arial"/>
                <w:lang w:val="he-IL" w:bidi="he-IL"/>
                <w:sz w:val="32"/>
                <w:rtl/>
                <w:szCs w:val="32"/>
              </w:rPr>
              <w:t>4. האינטרנט</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מהפכת התחבורה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לפי התפתחות כרונולוגית</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הטלגרף</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הטלפון</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מטוס הסילון</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רכבת הקיטור</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 מרחק יחסי אישי</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בחרו עיר בעולם שהייתם רוצים לבקר בה. כתבו בערך כמה שעות טיסה מישראל, כמה עולה כרטיס, וכמה זמן תיקח שיחת וידאו עם מישהו שם. האם העיר 'קרובה' או 'רחוקה' מבחינתכם? נמקו בשפת המרחק היחסי.</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ההבדל בין מרחק פיזי למרחק יחסי?</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אחת לכלי ממהפכת התחבורה ואחד ממהפכת התקשורת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מהפכות תחבורה ותקשורת – הדרך אל הכפר הגלובלי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